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88" w:rsidRDefault="00946D88" w:rsidP="00946D88">
      <w:pPr>
        <w:snapToGrid w:val="0"/>
        <w:spacing w:line="3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46D88" w:rsidRDefault="00946D88" w:rsidP="00946D88">
      <w:pPr>
        <w:snapToGrid w:val="0"/>
        <w:spacing w:line="320" w:lineRule="exact"/>
        <w:jc w:val="left"/>
        <w:rPr>
          <w:rFonts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丹凤县2024年城区义务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段</w:t>
      </w:r>
      <w:r>
        <w:rPr>
          <w:rFonts w:ascii="方正小标宋简体" w:eastAsia="方正小标宋简体" w:hint="eastAsia"/>
          <w:sz w:val="36"/>
          <w:szCs w:val="36"/>
        </w:rPr>
        <w:t>学校招生现场资格初审安排</w:t>
      </w:r>
    </w:p>
    <w:tbl>
      <w:tblPr>
        <w:tblStyle w:val="a3"/>
        <w:tblW w:w="9158" w:type="dxa"/>
        <w:tblInd w:w="0" w:type="dxa"/>
        <w:tblLook w:val="04A0" w:firstRow="1" w:lastRow="0" w:firstColumn="1" w:lastColumn="0" w:noHBand="0" w:noVBand="1"/>
      </w:tblPr>
      <w:tblGrid>
        <w:gridCol w:w="695"/>
        <w:gridCol w:w="3516"/>
        <w:gridCol w:w="2246"/>
        <w:gridCol w:w="2701"/>
      </w:tblGrid>
      <w:tr w:rsidR="00946D88" w:rsidTr="00946D88">
        <w:trPr>
          <w:trHeight w:val="68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学校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招生类型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资审时间</w:t>
            </w:r>
            <w:proofErr w:type="gramEnd"/>
          </w:p>
        </w:tc>
      </w:tr>
      <w:tr w:rsidR="00946D88" w:rsidTr="00946D88">
        <w:trPr>
          <w:trHeight w:val="54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丹凤县第一小学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丹江社区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丹江社区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7月23日14:00-18:00</w:t>
            </w:r>
          </w:p>
        </w:tc>
      </w:tr>
      <w:tr w:rsidR="00946D88" w:rsidTr="00946D88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丹凤首府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40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丹凤县第二小学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社区、东河社区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秋树坪村、枣园村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社区、东河社区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7月23日8:00-12:00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金山小区、红枫小区、江岸龙驹C区、阳光花园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小区、朝阳小区、锦绣花园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社区、东河社区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随迁子女（进城务工）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7月24日14:00-18:00</w:t>
            </w:r>
          </w:p>
        </w:tc>
      </w:tr>
      <w:tr w:rsidR="00946D88" w:rsidTr="00946D88">
        <w:trPr>
          <w:trHeight w:val="40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丹凤县第三小学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、南沟村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、南沟村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信合小区、江南新城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随迁子女（进城务工）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7月24日14:00-18:00</w:t>
            </w:r>
          </w:p>
        </w:tc>
      </w:tr>
      <w:tr w:rsidR="00946D88" w:rsidTr="00946D88">
        <w:trPr>
          <w:trHeight w:val="40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丹凤县第五小学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中街社区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水泉社区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中街社区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水泉社区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碧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桂园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、碧水蓝天、恒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福佳苑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江岸龙驹A区和B区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7月24日14:00-18:00</w:t>
            </w:r>
          </w:p>
        </w:tc>
      </w:tr>
      <w:tr w:rsidR="00946D88" w:rsidTr="00946D88">
        <w:trPr>
          <w:trHeight w:val="40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lastRenderedPageBreak/>
              <w:t>丹凤县第六小学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凤冠社区、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赵沟村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7月22日8:00—12:00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刘家河社区、古城村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7月22日14:00—18:00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凤冠社区、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赵沟村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7月23日8:00—12:00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刘家河社区、古城村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7月23日14:00—18:00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古城村、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赵沟村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7月24日8:00—12:00</w:t>
            </w:r>
          </w:p>
        </w:tc>
      </w:tr>
      <w:tr w:rsidR="00946D88" w:rsidTr="00946D88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刘家河社区、凤冠社区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随迁子女（进城务工）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7月24日14:00—18:00</w:t>
            </w:r>
          </w:p>
        </w:tc>
      </w:tr>
      <w:tr w:rsidR="00946D88" w:rsidTr="00946D88">
        <w:trPr>
          <w:trHeight w:val="40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丹凤县初级中学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西关社区、丹江社区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水泉社区、中街社区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社区、鹿池社区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7月23日8:00-12:00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西关社区、丹江社区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7月23日14:00-18:00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水泉社区、中街社区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凤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社区、鹿池社区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7月24日14:00-18:00</w:t>
            </w:r>
          </w:p>
        </w:tc>
      </w:tr>
      <w:tr w:rsidR="00946D88" w:rsidTr="00946D88">
        <w:trPr>
          <w:trHeight w:val="77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思源实验学校教育集团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河涧社区、罗家社区、南沟村、枣园村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7月22日8:00—12:00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、东河社区、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赵沟村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</w:rPr>
              <w:t>、冠山村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7月22日14:00—18:00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西凤社区、凤冠社区、古城社区、秋树坪村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7月23日8:00—12:00</w:t>
            </w:r>
          </w:p>
        </w:tc>
      </w:tr>
      <w:tr w:rsidR="00946D88" w:rsidTr="00946D8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刘家河社区、陈家社区、贺家社区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政策优待、人户合一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7月23日14:00—18:00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河涧社区、罗家社区、东河社区、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7月24日8:00-12:00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西凤社区、凤冠社区、古城社区、刘家河社区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人户分离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7月24日14:00-18:00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河涧社区、罗家社区、东河社区、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</w:rPr>
              <w:t>下湾社区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随迁子女（进城务工）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7月25日8:00-12:00</w:t>
            </w:r>
          </w:p>
        </w:tc>
      </w:tr>
      <w:tr w:rsidR="00946D88" w:rsidTr="00946D88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widowControl/>
              <w:jc w:val="left"/>
              <w:rPr>
                <w:rFonts w:ascii="仿宋_GB2312" w:eastAsia="仿宋_GB2312" w:hAnsi="仿宋" w:cs="仿宋"/>
                <w:kern w:val="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西凤社区、凤冠社区、古城社区、刘家河社区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随迁子女（进城务工）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7月25日14:00-18:00</w:t>
            </w:r>
          </w:p>
        </w:tc>
      </w:tr>
      <w:tr w:rsidR="00946D88" w:rsidTr="00946D88">
        <w:trPr>
          <w:trHeight w:val="8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育才</w:t>
            </w:r>
          </w:p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学校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全县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随迁子女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8" w:rsidRDefault="00946D88">
            <w:pPr>
              <w:jc w:val="center"/>
              <w:rPr>
                <w:rFonts w:ascii="仿宋_GB2312" w:eastAsia="仿宋_GB2312" w:hAnsi="仿宋" w:cs="仿宋"/>
                <w:kern w:val="0"/>
              </w:rPr>
            </w:pPr>
            <w:r>
              <w:rPr>
                <w:rFonts w:ascii="仿宋_GB2312" w:eastAsia="仿宋_GB2312" w:hAnsi="仿宋" w:cs="仿宋" w:hint="eastAsia"/>
                <w:kern w:val="0"/>
              </w:rPr>
              <w:t>7月22日8:00—18:00</w:t>
            </w:r>
          </w:p>
        </w:tc>
      </w:tr>
    </w:tbl>
    <w:p w:rsidR="00946D88" w:rsidRDefault="00946D88" w:rsidP="00946D88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:rsidR="00946D88" w:rsidRDefault="00946D88" w:rsidP="00946D88">
      <w:pPr>
        <w:widowControl/>
        <w:spacing w:line="440" w:lineRule="exact"/>
        <w:jc w:val="left"/>
        <w:rPr>
          <w:rFonts w:ascii="仿宋_GB2312" w:eastAsia="仿宋_GB2312"/>
          <w:sz w:val="30"/>
          <w:szCs w:val="30"/>
        </w:rPr>
        <w:sectPr w:rsidR="00946D88">
          <w:pgSz w:w="12240" w:h="15840"/>
          <w:pgMar w:top="1440" w:right="1800" w:bottom="1440" w:left="1800" w:header="720" w:footer="720" w:gutter="0"/>
          <w:cols w:space="720"/>
        </w:sectPr>
      </w:pPr>
    </w:p>
    <w:p w:rsidR="00E26DE5" w:rsidRPr="00946D88" w:rsidRDefault="00E26DE5" w:rsidP="00946D88"/>
    <w:sectPr w:rsidR="00E26DE5" w:rsidRPr="0094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E5"/>
    <w:rsid w:val="002A6C6C"/>
    <w:rsid w:val="00946D88"/>
    <w:rsid w:val="009B6BB4"/>
    <w:rsid w:val="00E26DE5"/>
    <w:rsid w:val="00E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6D88"/>
    <w:rPr>
      <w:rFonts w:ascii="Calibri" w:eastAsia="宋体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6D88"/>
    <w:rPr>
      <w:rFonts w:ascii="Calibri" w:eastAsia="宋体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>shenduxitong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2024-07-15T11:13:00Z</dcterms:created>
  <dcterms:modified xsi:type="dcterms:W3CDTF">2024-07-15T11:13:00Z</dcterms:modified>
</cp:coreProperties>
</file>